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9B1D2B8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344107B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5A405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DF7412E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B2A9C">
              <w:rPr>
                <w:rFonts w:ascii="Times New Roman" w:hAnsi="Times New Roman"/>
                <w:sz w:val="24"/>
                <w:szCs w:val="24"/>
                <w:lang w:val="sr-Cyrl-RS"/>
              </w:rPr>
              <w:t>Број и просторни размештај становништва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FB2A9C" w14:paraId="5D6DDEAB" w14:textId="77777777" w:rsidTr="00CD5FE5">
        <w:trPr>
          <w:trHeight w:val="80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99E2079" w:rsidR="00056DB8" w:rsidRPr="00BE665E" w:rsidRDefault="00711C23" w:rsidP="00BE66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FB2A9C"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бројем и просторним размештајем становништва у Србији.</w:t>
            </w:r>
          </w:p>
        </w:tc>
      </w:tr>
      <w:tr w:rsidR="00711C23" w:rsidRPr="00FB2A9C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55CE0F2" w14:textId="77777777" w:rsidR="00BE665E" w:rsidRDefault="00711C23" w:rsidP="00BE665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91A99B6" w14:textId="2D267049" w:rsidR="001D5CFC" w:rsidRPr="00BE665E" w:rsidRDefault="00BE665E" w:rsidP="00BE665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1D5CFC" w:rsidRPr="00BE665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оведу у везу распоред становништа са природним условима;</w:t>
            </w:r>
          </w:p>
          <w:p w14:paraId="5D6DDEAF" w14:textId="39B65595" w:rsidR="00711C23" w:rsidRPr="001D5CFC" w:rsidRDefault="00BE665E" w:rsidP="001D5C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r w:rsidR="001D5CFC" w:rsidRPr="001D5C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тврде области са највећом густином насељености.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2D34D9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51EA7D5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2507F52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E665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F549988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B2A9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3EBAC9" w14:textId="3CB36203" w:rsidR="00D83344" w:rsidRPr="00BE665E" w:rsidRDefault="001D5CFC" w:rsidP="00BE665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питања ученицима и на тај начин их подсећа на појмове које су учили у шестом разреду:</w:t>
            </w:r>
          </w:p>
          <w:p w14:paraId="0C44ED65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је демографија?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(Наука о становиштву);</w:t>
            </w:r>
          </w:p>
          <w:p w14:paraId="5156D225" w14:textId="55D8DC3F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знамо колико људи има у некој држави? (</w:t>
            </w:r>
            <w:r w:rsidR="00D02C5B"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Захваљујући попис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 становништва);</w:t>
            </w:r>
          </w:p>
          <w:p w14:paraId="2D91F312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Колико често се ради попис становништва?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(Сваке десете године);</w:t>
            </w:r>
          </w:p>
          <w:p w14:paraId="33574281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 се не ради чешће?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(Основни разлози су: веома скуп посао – тражи велике ресурсе и материјалне и људске, да би се виделе одређене промене у становништву потребно је одеређено време – око 10 година);</w:t>
            </w:r>
          </w:p>
          <w:p w14:paraId="09F4C74F" w14:textId="77777777" w:rsidR="00BE665E" w:rsidRP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је густина насељености?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(Просечан број становнила који живи на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km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sr-Latn-CS"/>
              </w:rPr>
              <w:t>2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);</w:t>
            </w:r>
          </w:p>
          <w:p w14:paraId="587BBE0C" w14:textId="71CE4DA3" w:rsidR="00D02C5B" w:rsidRPr="00BE665E" w:rsidRDefault="00D02C5B" w:rsidP="00711C2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Од чега зависи густина насељености неке територије?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(Од природних и друштвених услова)</w:t>
            </w:r>
            <w:r w:rsid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49B816" w14:textId="3A7116BB" w:rsidR="000179DD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графикон </w:t>
            </w:r>
            <w:r w:rsidRPr="00BE665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72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и у свеску запишу како се кретао број становника у Србији током година које су наведене као пописне године. Такође треба да прочитају рубрику </w:t>
            </w:r>
            <w:r w:rsidRPr="00BE665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Да појаснимо</w:t>
            </w:r>
            <w:r w:rsidR="00BE665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BE665E">
              <w:rPr>
                <w:rFonts w:ascii="Times New Roman" w:hAnsi="Times New Roman"/>
                <w:sz w:val="24"/>
                <w:szCs w:val="24"/>
                <w:lang w:val="sr-Cyrl-RS"/>
              </w:rPr>
              <w:t>на истој страни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46F8D60" w14:textId="7124205E" w:rsidR="00D02C5B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једног ученика/ученицу да анализира графикон. Приликом анализе укључују се и други ученици са својим тумачењима због чега у одређеним годинама долази до пада броја становника.</w:t>
            </w:r>
          </w:p>
          <w:p w14:paraId="38CE077B" w14:textId="6EC0D7F2" w:rsidR="00D02C5B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исписује на табли следеће податке:</w:t>
            </w:r>
          </w:p>
          <w:p w14:paraId="370203AF" w14:textId="62FB6D3C" w:rsidR="00795495" w:rsidRPr="000A7EF0" w:rsidRDefault="00D02C5B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Број становника у Србији</w:t>
            </w:r>
            <w:r w:rsidR="00BE665E"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95495" w:rsidRPr="000A7EF0">
              <w:rPr>
                <w:rFonts w:ascii="Times New Roman" w:hAnsi="Times New Roman" w:cs="Times New Roman"/>
                <w:b/>
                <w:sz w:val="24"/>
                <w:szCs w:val="24"/>
              </w:rPr>
              <w:t>7.186.862</w:t>
            </w:r>
            <w:r w:rsidR="00795495" w:rsidRPr="000A7E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795495" w:rsidRPr="000A7E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(2011)</w:t>
            </w:r>
            <w:r w:rsidR="000A05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процена РЗС</w:t>
            </w:r>
            <w:r w:rsidR="005D18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5D1852" w:rsidRPr="005D18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6.945.235</w:t>
            </w:r>
            <w:r w:rsidR="000A05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D18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(2019)</w:t>
            </w:r>
          </w:p>
          <w:p w14:paraId="5BB3053C" w14:textId="22B8A225" w:rsidR="00D02C5B" w:rsidRPr="000A7EF0" w:rsidRDefault="00D02C5B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Површина Србије</w:t>
            </w:r>
            <w:r w:rsidR="00BE665E"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  <w:t>88,499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  <w:lang w:val="sr-Cyrl-RS"/>
              </w:rPr>
              <w:t xml:space="preserve"> 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  <w:t>km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  <w:vertAlign w:val="superscript"/>
              </w:rPr>
              <w:t>2</w:t>
            </w:r>
          </w:p>
          <w:p w14:paraId="2D2E6A3A" w14:textId="32BF3360" w:rsidR="00795495" w:rsidRPr="000A7EF0" w:rsidRDefault="00BE665E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Г</w:t>
            </w:r>
            <w:r w:rsidR="00795495"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устин</w:t>
            </w: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а</w:t>
            </w:r>
            <w:r w:rsidR="00795495"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 xml:space="preserve"> насељености</w:t>
            </w: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: ?</w:t>
            </w:r>
          </w:p>
          <w:p w14:paraId="0DB0A5A8" w14:textId="5C60472C" w:rsidR="00AB26E7" w:rsidRPr="00BE665E" w:rsidRDefault="00AB26E7" w:rsidP="00BE665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добровољца да изађе пред таблу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израчуна 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густину насељености и 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покаже како је дошао до резултата</w:t>
            </w:r>
            <w:r w:rsidR="005D18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као и да упореди </w:t>
            </w:r>
            <w:r w:rsidR="003226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становника из 2011. године и процене из 2019. Наставник </w:t>
            </w:r>
            <w:r w:rsidR="00EC6962">
              <w:rPr>
                <w:rFonts w:ascii="Times New Roman" w:hAnsi="Times New Roman"/>
                <w:sz w:val="24"/>
                <w:szCs w:val="24"/>
                <w:lang w:val="sr-Cyrl-RS"/>
              </w:rPr>
              <w:t>анализира са ученицима зашто је дошло до ове промене.</w:t>
            </w:r>
          </w:p>
          <w:p w14:paraId="2B1BCBB1" w14:textId="60A9B389" w:rsidR="00AB26E7" w:rsidRPr="00F87DB8" w:rsidRDefault="00AB26E7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 да погледају карт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87DB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73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и поставља питањ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2A5EEDC5" w14:textId="77777777" w:rsidR="00F87DB8" w:rsidRDefault="00AB26E7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део наше земље је најгушће насељен?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(Најгушће је насељен север Србије и области већих градова);</w:t>
            </w:r>
          </w:p>
          <w:p w14:paraId="04CDA534" w14:textId="77777777" w:rsidR="00F87DB8" w:rsidRDefault="00AB26E7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Због чега? (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Север земље због повољних природних услова – низија,</w:t>
            </w:r>
            <w:r w:rsidR="00692BB3"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а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већи градови</w:t>
            </w:r>
            <w:r w:rsidR="00692BB3"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због повољних друштвених услова).</w:t>
            </w:r>
          </w:p>
          <w:p w14:paraId="5F9417E4" w14:textId="5D9A5577" w:rsidR="00692BB3" w:rsidRPr="00F87DB8" w:rsidRDefault="00692BB3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значи појам депопулација?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(Смањење броја становника).</w:t>
            </w:r>
          </w:p>
          <w:p w14:paraId="0C1544A7" w14:textId="07181C36" w:rsidR="00692BB3" w:rsidRPr="00F87DB8" w:rsidRDefault="00692BB3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уз помоћ карте Србије и карте у уџбенику </w:t>
            </w:r>
            <w:r w:rsidRPr="00F87DB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73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издвоје које области имају: </w:t>
            </w:r>
          </w:p>
          <w:p w14:paraId="50E87E5B" w14:textId="77777777" w:rsidR="00692BB3" w:rsidRP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50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60CD3FE" w14:textId="551636FF" w:rsidR="00692BB3" w:rsidRP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50 - 90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5CA33C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91 - 150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E12521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151 - 500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00126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501 - 1000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C3999C0" w14:textId="74D258FB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преко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1000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C9B36FA" w14:textId="1EAF0D38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непотпуни подаци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  <w:p w14:paraId="5570614D" w14:textId="357F04B9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бeз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података</w:t>
            </w:r>
          </w:p>
          <w:p w14:paraId="64E4FCA1" w14:textId="33ED2BCE" w:rsidR="00692BB3" w:rsidRPr="00F87DB8" w:rsidRDefault="00692BB3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са ученицима анализира резултате до који су дошли.</w:t>
            </w:r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47E3FF76" w:rsidR="00F14F3E" w:rsidRPr="00F87DB8" w:rsidRDefault="00F14F3E" w:rsidP="00F87D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F87D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692BB3" w:rsidRPr="00F87D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74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1D3D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0359C1A7" w14:textId="4C3A6B1F" w:rsidR="00F14F3E" w:rsidRPr="00F87DB8" w:rsidRDefault="00692BB3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2B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 нему карту ученици треба да унесу карту густине насељености Србије.</w:t>
            </w:r>
          </w:p>
          <w:p w14:paraId="7CB0E426" w14:textId="782C5901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87DB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692BB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 свеску запишу велике градове који су најгушће насељени у Србији и да их уцртају у нему карту.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B2A9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B2A9C" w14:paraId="332498EB" w14:textId="77777777" w:rsidTr="00F87DB8">
        <w:trPr>
          <w:trHeight w:val="10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B2A9C" w14:paraId="1E9F1985" w14:textId="77777777" w:rsidTr="00F87DB8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87DB8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C522D"/>
    <w:multiLevelType w:val="hybridMultilevel"/>
    <w:tmpl w:val="3160AB0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23013"/>
    <w:multiLevelType w:val="hybridMultilevel"/>
    <w:tmpl w:val="E9F0633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83A6E"/>
    <w:multiLevelType w:val="hybridMultilevel"/>
    <w:tmpl w:val="D1008A28"/>
    <w:lvl w:ilvl="0" w:tplc="CCAEB8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7B22F0"/>
    <w:multiLevelType w:val="hybridMultilevel"/>
    <w:tmpl w:val="0F442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307BA"/>
    <w:multiLevelType w:val="hybridMultilevel"/>
    <w:tmpl w:val="0848FF7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3978432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0"/>
  </w:num>
  <w:num w:numId="5">
    <w:abstractNumId w:val="25"/>
  </w:num>
  <w:num w:numId="6">
    <w:abstractNumId w:val="7"/>
  </w:num>
  <w:num w:numId="7">
    <w:abstractNumId w:val="9"/>
  </w:num>
  <w:num w:numId="8">
    <w:abstractNumId w:val="8"/>
  </w:num>
  <w:num w:numId="9">
    <w:abstractNumId w:val="12"/>
  </w:num>
  <w:num w:numId="10">
    <w:abstractNumId w:val="17"/>
  </w:num>
  <w:num w:numId="11">
    <w:abstractNumId w:val="14"/>
  </w:num>
  <w:num w:numId="12">
    <w:abstractNumId w:val="2"/>
  </w:num>
  <w:num w:numId="13">
    <w:abstractNumId w:val="18"/>
  </w:num>
  <w:num w:numId="14">
    <w:abstractNumId w:val="1"/>
  </w:num>
  <w:num w:numId="15">
    <w:abstractNumId w:val="11"/>
  </w:num>
  <w:num w:numId="16">
    <w:abstractNumId w:val="4"/>
  </w:num>
  <w:num w:numId="17">
    <w:abstractNumId w:val="5"/>
  </w:num>
  <w:num w:numId="18">
    <w:abstractNumId w:val="24"/>
  </w:num>
  <w:num w:numId="19">
    <w:abstractNumId w:val="15"/>
  </w:num>
  <w:num w:numId="20">
    <w:abstractNumId w:val="21"/>
  </w:num>
  <w:num w:numId="21">
    <w:abstractNumId w:val="19"/>
  </w:num>
  <w:num w:numId="22">
    <w:abstractNumId w:val="16"/>
  </w:num>
  <w:num w:numId="23">
    <w:abstractNumId w:val="22"/>
  </w:num>
  <w:num w:numId="24">
    <w:abstractNumId w:val="13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0577"/>
    <w:rsid w:val="000A6602"/>
    <w:rsid w:val="000A7EF0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3D9C"/>
    <w:rsid w:val="001D5CFC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263A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94765"/>
    <w:rsid w:val="004A16EB"/>
    <w:rsid w:val="004A1867"/>
    <w:rsid w:val="004A1877"/>
    <w:rsid w:val="004B642C"/>
    <w:rsid w:val="005375D3"/>
    <w:rsid w:val="00543A63"/>
    <w:rsid w:val="00545B03"/>
    <w:rsid w:val="005541B1"/>
    <w:rsid w:val="005541D9"/>
    <w:rsid w:val="00563221"/>
    <w:rsid w:val="005A4058"/>
    <w:rsid w:val="005A7D9D"/>
    <w:rsid w:val="005B58C3"/>
    <w:rsid w:val="005D10B1"/>
    <w:rsid w:val="005D1852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665E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D5FE5"/>
    <w:rsid w:val="00D015CB"/>
    <w:rsid w:val="00D02C5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07413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C6962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83540"/>
    <w:rsid w:val="00F87A45"/>
    <w:rsid w:val="00F87DB8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545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2020-12-21T12:19:00Z</dcterms:created>
  <dcterms:modified xsi:type="dcterms:W3CDTF">2021-07-02T07:59:00Z</dcterms:modified>
</cp:coreProperties>
</file>